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A7" w:rsidRDefault="00FD57B4" w:rsidP="00FD57B4">
      <w:pPr>
        <w:spacing w:after="0" w:line="300" w:lineRule="atLeast"/>
        <w:jc w:val="both"/>
        <w:outlineLvl w:val="0"/>
        <w:rPr>
          <w:rFonts w:ascii="Times New Roman" w:eastAsia="Times New Roman" w:hAnsi="Times New Roman" w:cs="B Homa"/>
          <w:kern w:val="36"/>
          <w:sz w:val="24"/>
          <w:szCs w:val="24"/>
          <w:rtl/>
        </w:rPr>
      </w:pPr>
      <w:r w:rsidRPr="00877678">
        <w:rPr>
          <w:rFonts w:ascii="Times New Roman" w:eastAsia="Times New Roman" w:hAnsi="Times New Roman" w:cs="B Homa" w:hint="cs"/>
          <w:kern w:val="36"/>
          <w:sz w:val="24"/>
          <w:szCs w:val="24"/>
          <w:rtl/>
        </w:rPr>
        <w:t xml:space="preserve">روش صحیح </w:t>
      </w:r>
      <w:r w:rsidRPr="00DB4463">
        <w:rPr>
          <w:rFonts w:ascii="Times New Roman" w:eastAsia="Times New Roman" w:hAnsi="Times New Roman" w:cs="B Homa" w:hint="cs"/>
          <w:color w:val="FF0000"/>
          <w:kern w:val="36"/>
          <w:sz w:val="24"/>
          <w:szCs w:val="24"/>
          <w:rtl/>
        </w:rPr>
        <w:t xml:space="preserve">نگهداری </w:t>
      </w:r>
      <w:r w:rsidRPr="00877678">
        <w:rPr>
          <w:rFonts w:ascii="Times New Roman" w:eastAsia="Times New Roman" w:hAnsi="Times New Roman" w:cs="B Homa" w:hint="cs"/>
          <w:kern w:val="36"/>
          <w:sz w:val="24"/>
          <w:szCs w:val="24"/>
          <w:rtl/>
        </w:rPr>
        <w:t xml:space="preserve">از دستگاه </w:t>
      </w:r>
      <w:r w:rsidRPr="00DB4463">
        <w:rPr>
          <w:rFonts w:ascii="Times New Roman" w:eastAsia="Times New Roman" w:hAnsi="Times New Roman" w:cs="B Homa" w:hint="cs"/>
          <w:color w:val="FF0000"/>
          <w:kern w:val="36"/>
          <w:sz w:val="24"/>
          <w:szCs w:val="24"/>
          <w:rtl/>
        </w:rPr>
        <w:t>علفتراش</w:t>
      </w:r>
      <w:r w:rsidRPr="00877678">
        <w:rPr>
          <w:rFonts w:ascii="Times New Roman" w:eastAsia="Times New Roman" w:hAnsi="Times New Roman" w:cs="B Homa" w:hint="cs"/>
          <w:kern w:val="36"/>
          <w:sz w:val="24"/>
          <w:szCs w:val="24"/>
          <w:rtl/>
        </w:rPr>
        <w:t>/</w:t>
      </w:r>
      <w:r w:rsidRPr="00DB4463">
        <w:rPr>
          <w:rFonts w:ascii="Times New Roman" w:eastAsia="Times New Roman" w:hAnsi="Times New Roman" w:cs="B Homa" w:hint="cs"/>
          <w:color w:val="FF0000"/>
          <w:kern w:val="36"/>
          <w:sz w:val="24"/>
          <w:szCs w:val="24"/>
          <w:rtl/>
        </w:rPr>
        <w:t>علفزن</w:t>
      </w:r>
      <w:r w:rsidRPr="00877678">
        <w:rPr>
          <w:rFonts w:ascii="Times New Roman" w:eastAsia="Times New Roman" w:hAnsi="Times New Roman" w:cs="B Homa" w:hint="cs"/>
          <w:kern w:val="36"/>
          <w:sz w:val="24"/>
          <w:szCs w:val="24"/>
          <w:rtl/>
        </w:rPr>
        <w:t>/</w:t>
      </w:r>
      <w:r w:rsidRPr="00DB4463">
        <w:rPr>
          <w:rFonts w:ascii="Times New Roman" w:eastAsia="Times New Roman" w:hAnsi="Times New Roman" w:cs="B Homa" w:hint="cs"/>
          <w:color w:val="FF0000"/>
          <w:kern w:val="36"/>
          <w:sz w:val="24"/>
          <w:szCs w:val="24"/>
          <w:rtl/>
        </w:rPr>
        <w:t>حاشیه‌زن</w:t>
      </w:r>
      <w:r w:rsidRPr="00877678">
        <w:rPr>
          <w:rFonts w:ascii="Times New Roman" w:eastAsia="Times New Roman" w:hAnsi="Times New Roman" w:cs="B Homa" w:hint="cs"/>
          <w:kern w:val="36"/>
          <w:sz w:val="24"/>
          <w:szCs w:val="24"/>
          <w:rtl/>
        </w:rPr>
        <w:t xml:space="preserve"> در انبار</w:t>
      </w:r>
    </w:p>
    <w:p w:rsidR="00877678" w:rsidRPr="00877678" w:rsidRDefault="00877678" w:rsidP="00FD57B4">
      <w:pPr>
        <w:spacing w:after="0" w:line="300" w:lineRule="atLeast"/>
        <w:jc w:val="both"/>
        <w:outlineLvl w:val="0"/>
        <w:rPr>
          <w:rFonts w:ascii="Times New Roman" w:eastAsia="Times New Roman" w:hAnsi="Times New Roman" w:cs="B Homa"/>
          <w:kern w:val="36"/>
          <w:sz w:val="24"/>
          <w:szCs w:val="24"/>
        </w:rPr>
      </w:pPr>
    </w:p>
    <w:p w:rsidR="00AF2CA7" w:rsidRPr="00877678" w:rsidRDefault="00AF2CA7" w:rsidP="00FD57B4">
      <w:pPr>
        <w:spacing w:after="0" w:line="240" w:lineRule="auto"/>
        <w:jc w:val="center"/>
        <w:rPr>
          <w:rFonts w:ascii="Times New Roman" w:eastAsia="Times New Roman" w:hAnsi="Times New Roman" w:cs="B Homa"/>
          <w:sz w:val="24"/>
          <w:szCs w:val="24"/>
          <w:rtl/>
        </w:rPr>
      </w:pPr>
      <w:r w:rsidRPr="00877678">
        <w:rPr>
          <w:rFonts w:ascii="Times New Roman" w:eastAsia="Times New Roman" w:hAnsi="Times New Roman" w:cs="B Homa"/>
          <w:noProof/>
          <w:sz w:val="24"/>
          <w:szCs w:val="24"/>
        </w:rPr>
        <w:drawing>
          <wp:inline distT="0" distB="0" distL="0" distR="0" wp14:anchorId="0FCE1BB0" wp14:editId="7108DA05">
            <wp:extent cx="4667250" cy="1619250"/>
            <wp:effectExtent l="0" t="0" r="0" b="0"/>
            <wp:docPr id="6" name="Picture 6" descr="The correct way to store brushcu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rrect way to store brushcutte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7B4" w:rsidRPr="00877678" w:rsidRDefault="00FD57B4" w:rsidP="00FD57B4">
      <w:pPr>
        <w:spacing w:after="0" w:line="240" w:lineRule="auto"/>
        <w:jc w:val="center"/>
        <w:rPr>
          <w:rFonts w:ascii="Times New Roman" w:eastAsia="Times New Roman" w:hAnsi="Times New Roman" w:cs="B Homa"/>
          <w:sz w:val="24"/>
          <w:szCs w:val="24"/>
          <w:rtl/>
        </w:rPr>
      </w:pPr>
    </w:p>
    <w:p w:rsidR="00FD57B4" w:rsidRPr="00877678" w:rsidRDefault="00FD57B4" w:rsidP="00DB4463">
      <w:pPr>
        <w:spacing w:after="0" w:line="240" w:lineRule="auto"/>
        <w:jc w:val="both"/>
        <w:rPr>
          <w:rFonts w:ascii="Times New Roman" w:eastAsia="Times New Roman" w:hAnsi="Times New Roman" w:cs="B Homa"/>
          <w:sz w:val="24"/>
          <w:szCs w:val="24"/>
          <w:rtl/>
        </w:rPr>
      </w:pP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>در پایان فصل کار</w:t>
      </w:r>
      <w:r w:rsidR="00DB4463">
        <w:rPr>
          <w:rFonts w:ascii="Times New Roman" w:eastAsia="Times New Roman" w:hAnsi="Times New Roman" w:cs="B Homa" w:hint="cs"/>
          <w:sz w:val="24"/>
          <w:szCs w:val="24"/>
          <w:rtl/>
        </w:rPr>
        <w:t xml:space="preserve"> کشاورزی </w:t>
      </w:r>
      <w:r w:rsidR="00DB4463" w:rsidRPr="00877678">
        <w:rPr>
          <w:rFonts w:ascii="Times New Roman" w:eastAsia="Times New Roman" w:hAnsi="Times New Roman" w:cs="B Homa" w:hint="cs"/>
          <w:sz w:val="24"/>
          <w:szCs w:val="24"/>
          <w:rtl/>
        </w:rPr>
        <w:t xml:space="preserve">لازم است </w:t>
      </w: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>دستگاه</w:t>
      </w:r>
      <w:r w:rsidR="00DB4463">
        <w:rPr>
          <w:rFonts w:ascii="Times New Roman" w:eastAsia="Times New Roman" w:hAnsi="Times New Roman" w:cs="B Homa" w:hint="cs"/>
          <w:sz w:val="24"/>
          <w:szCs w:val="24"/>
          <w:rtl/>
        </w:rPr>
        <w:t xml:space="preserve">‌های موتوری </w:t>
      </w: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>را برای استراحت آماده کنید. برای اطمینان از شرایط  خوب دستگاه برای آغازی دوباره در فصل کار بعدی، توجه به چند نکته‌ی مهم ضروری است که در ادامه یادآور خواهیم شد:</w:t>
      </w:r>
    </w:p>
    <w:p w:rsidR="00FD57B4" w:rsidRPr="00877678" w:rsidRDefault="00FD57B4" w:rsidP="00FD57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B Homa"/>
          <w:sz w:val="24"/>
          <w:szCs w:val="24"/>
        </w:rPr>
      </w:pPr>
      <w:r w:rsidRPr="00C10B9F">
        <w:rPr>
          <w:rFonts w:ascii="Times New Roman" w:eastAsia="Times New Roman" w:hAnsi="Times New Roman" w:cs="B Homa" w:hint="cs"/>
          <w:color w:val="FF0000"/>
          <w:sz w:val="24"/>
          <w:szCs w:val="24"/>
          <w:rtl/>
        </w:rPr>
        <w:t>تانک</w:t>
      </w: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>/</w:t>
      </w:r>
      <w:r w:rsidRPr="00C10B9F">
        <w:rPr>
          <w:rFonts w:ascii="Times New Roman" w:eastAsia="Times New Roman" w:hAnsi="Times New Roman" w:cs="B Homa" w:hint="cs"/>
          <w:color w:val="FF0000"/>
          <w:sz w:val="24"/>
          <w:szCs w:val="24"/>
          <w:rtl/>
        </w:rPr>
        <w:t>باک</w:t>
      </w: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 xml:space="preserve"> سوخت را تخلیه کنید.</w:t>
      </w:r>
    </w:p>
    <w:p w:rsidR="007337CB" w:rsidRPr="00877678" w:rsidRDefault="00FD57B4" w:rsidP="00C10B9F">
      <w:pPr>
        <w:spacing w:after="0" w:line="240" w:lineRule="auto"/>
        <w:jc w:val="both"/>
        <w:rPr>
          <w:rFonts w:ascii="Times New Roman" w:eastAsia="Times New Roman" w:hAnsi="Times New Roman" w:cs="B Homa"/>
          <w:sz w:val="24"/>
          <w:szCs w:val="24"/>
          <w:rtl/>
        </w:rPr>
      </w:pP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 xml:space="preserve">قبل از قرار دادن دستگاه در انبار، </w:t>
      </w:r>
      <w:r w:rsidRPr="00C10B9F">
        <w:rPr>
          <w:rFonts w:ascii="Times New Roman" w:eastAsia="Times New Roman" w:hAnsi="Times New Roman" w:cs="B Homa" w:hint="cs"/>
          <w:color w:val="FF0000"/>
          <w:sz w:val="24"/>
          <w:szCs w:val="24"/>
          <w:rtl/>
        </w:rPr>
        <w:t xml:space="preserve">تانک سوخت </w:t>
      </w: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>را به طور کامل تخلیه و خشک کنید.</w:t>
      </w:r>
      <w:r w:rsidR="00DB4463">
        <w:rPr>
          <w:rFonts w:ascii="Times New Roman" w:eastAsia="Times New Roman" w:hAnsi="Times New Roman" w:cs="B Homa" w:hint="cs"/>
          <w:sz w:val="24"/>
          <w:szCs w:val="24"/>
          <w:rtl/>
        </w:rPr>
        <w:t xml:space="preserve"> سپس دستگاه را در حالت روشن به صورت هرزگرد</w:t>
      </w:r>
      <w:r w:rsidR="00DB4463">
        <w:rPr>
          <w:rStyle w:val="FootnoteReference"/>
          <w:rFonts w:ascii="Times New Roman" w:eastAsia="Times New Roman" w:hAnsi="Times New Roman" w:cs="B Homa"/>
          <w:sz w:val="24"/>
          <w:szCs w:val="24"/>
          <w:rtl/>
        </w:rPr>
        <w:footnoteReference w:id="1"/>
      </w:r>
      <w:r w:rsidR="00DB4463">
        <w:rPr>
          <w:rFonts w:ascii="Times New Roman" w:eastAsia="Times New Roman" w:hAnsi="Times New Roman" w:cs="B Homa" w:hint="cs"/>
          <w:sz w:val="24"/>
          <w:szCs w:val="24"/>
          <w:rtl/>
        </w:rPr>
        <w:t xml:space="preserve"> نگه دارید تا هوا وارد کاربراتور شود. به روشی دیگر؛ برای خالی کردن کاربراتور</w:t>
      </w: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 xml:space="preserve"> </w:t>
      </w:r>
      <w:r w:rsidR="007337CB" w:rsidRPr="00877678">
        <w:rPr>
          <w:rFonts w:ascii="Times New Roman" w:eastAsia="Times New Roman" w:hAnsi="Times New Roman" w:cs="B Homa" w:hint="cs"/>
          <w:sz w:val="24"/>
          <w:szCs w:val="24"/>
          <w:rtl/>
        </w:rPr>
        <w:t>در حالت موتور خاموش</w:t>
      </w:r>
      <w:r w:rsidR="00DB4463">
        <w:rPr>
          <w:rFonts w:ascii="Times New Roman" w:eastAsia="Times New Roman" w:hAnsi="Times New Roman" w:cs="B Homa" w:hint="cs"/>
          <w:sz w:val="24"/>
          <w:szCs w:val="24"/>
          <w:rtl/>
        </w:rPr>
        <w:t>، می‌توانید</w:t>
      </w:r>
      <w:r w:rsidR="007337CB" w:rsidRPr="00877678">
        <w:rPr>
          <w:rFonts w:ascii="Times New Roman" w:eastAsia="Times New Roman" w:hAnsi="Times New Roman" w:cs="B Homa" w:hint="cs"/>
          <w:sz w:val="24"/>
          <w:szCs w:val="24"/>
          <w:rtl/>
        </w:rPr>
        <w:t xml:space="preserve"> شیلنگ برگشت سوخت را باز </w:t>
      </w:r>
      <w:r w:rsidR="00C10B9F">
        <w:rPr>
          <w:rFonts w:ascii="Times New Roman" w:eastAsia="Times New Roman" w:hAnsi="Times New Roman" w:cs="B Homa" w:hint="cs"/>
          <w:sz w:val="24"/>
          <w:szCs w:val="24"/>
          <w:rtl/>
        </w:rPr>
        <w:t>کنید</w:t>
      </w:r>
      <w:r w:rsidR="007337CB" w:rsidRPr="00877678">
        <w:rPr>
          <w:rFonts w:ascii="Times New Roman" w:eastAsia="Times New Roman" w:hAnsi="Times New Roman" w:cs="B Homa" w:hint="cs"/>
          <w:sz w:val="24"/>
          <w:szCs w:val="24"/>
          <w:rtl/>
        </w:rPr>
        <w:t xml:space="preserve"> و آن قدر </w:t>
      </w:r>
      <w:r w:rsidR="007337CB" w:rsidRPr="00C10B9F">
        <w:rPr>
          <w:rFonts w:ascii="Times New Roman" w:eastAsia="Times New Roman" w:hAnsi="Times New Roman" w:cs="B Homa" w:hint="cs"/>
          <w:color w:val="FF0000"/>
          <w:sz w:val="24"/>
          <w:szCs w:val="24"/>
          <w:rtl/>
        </w:rPr>
        <w:t xml:space="preserve">پرایمر </w:t>
      </w:r>
      <w:r w:rsidR="007337CB" w:rsidRPr="00877678">
        <w:rPr>
          <w:rFonts w:ascii="Times New Roman" w:eastAsia="Times New Roman" w:hAnsi="Times New Roman" w:cs="B Homa" w:hint="cs"/>
          <w:sz w:val="24"/>
          <w:szCs w:val="24"/>
          <w:rtl/>
        </w:rPr>
        <w:t>بزنید تا سوخت خارج شود</w:t>
      </w:r>
      <w:r w:rsidR="00DB4463">
        <w:rPr>
          <w:rFonts w:ascii="Times New Roman" w:eastAsia="Times New Roman" w:hAnsi="Times New Roman" w:cs="B Homa" w:hint="cs"/>
          <w:sz w:val="24"/>
          <w:szCs w:val="24"/>
          <w:rtl/>
        </w:rPr>
        <w:t xml:space="preserve"> و هوا وارد </w:t>
      </w:r>
      <w:r w:rsidR="00DB4463" w:rsidRPr="00C10B9F">
        <w:rPr>
          <w:rFonts w:ascii="Times New Roman" w:eastAsia="Times New Roman" w:hAnsi="Times New Roman" w:cs="B Homa" w:hint="cs"/>
          <w:color w:val="FF0000"/>
          <w:sz w:val="24"/>
          <w:szCs w:val="24"/>
          <w:rtl/>
        </w:rPr>
        <w:t xml:space="preserve">کاربراتور </w:t>
      </w:r>
      <w:r w:rsidR="00DB4463">
        <w:rPr>
          <w:rFonts w:ascii="Times New Roman" w:eastAsia="Times New Roman" w:hAnsi="Times New Roman" w:cs="B Homa" w:hint="cs"/>
          <w:sz w:val="24"/>
          <w:szCs w:val="24"/>
          <w:rtl/>
        </w:rPr>
        <w:t>شود</w:t>
      </w: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>.</w:t>
      </w:r>
      <w:r w:rsidR="00DB4463">
        <w:rPr>
          <w:rFonts w:ascii="Times New Roman" w:eastAsia="Times New Roman" w:hAnsi="Times New Roman" w:cs="B Homa" w:hint="cs"/>
          <w:sz w:val="24"/>
          <w:szCs w:val="24"/>
          <w:rtl/>
        </w:rPr>
        <w:t xml:space="preserve"> ورود هوا سب</w:t>
      </w:r>
      <w:r w:rsidR="00C10B9F">
        <w:rPr>
          <w:rFonts w:ascii="Times New Roman" w:eastAsia="Times New Roman" w:hAnsi="Times New Roman" w:cs="B Homa" w:hint="cs"/>
          <w:sz w:val="24"/>
          <w:szCs w:val="24"/>
          <w:rtl/>
        </w:rPr>
        <w:t xml:space="preserve">ب </w:t>
      </w:r>
      <w:r w:rsidR="00C10B9F" w:rsidRPr="00C10B9F">
        <w:rPr>
          <w:rFonts w:ascii="Times New Roman" w:eastAsia="Times New Roman" w:hAnsi="Times New Roman" w:cs="B Homa" w:hint="cs"/>
          <w:color w:val="FF0000"/>
          <w:sz w:val="24"/>
          <w:szCs w:val="24"/>
          <w:rtl/>
        </w:rPr>
        <w:t xml:space="preserve">تبخیر سوخت </w:t>
      </w:r>
      <w:r w:rsidR="00C10B9F">
        <w:rPr>
          <w:rFonts w:ascii="Times New Roman" w:eastAsia="Times New Roman" w:hAnsi="Times New Roman" w:cs="B Homa" w:hint="cs"/>
          <w:sz w:val="24"/>
          <w:szCs w:val="24"/>
          <w:rtl/>
        </w:rPr>
        <w:t>باقی مانده خواهد شد.</w:t>
      </w: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 xml:space="preserve"> دستگاه را به طور کامل تمیز کنید و آن را کاملا خشک نمایید.</w:t>
      </w:r>
    </w:p>
    <w:p w:rsidR="00FD57B4" w:rsidRPr="00877678" w:rsidRDefault="00FD57B4" w:rsidP="00FD57B4">
      <w:pPr>
        <w:spacing w:after="0" w:line="240" w:lineRule="auto"/>
        <w:jc w:val="center"/>
        <w:rPr>
          <w:rFonts w:ascii="Times New Roman" w:eastAsia="Times New Roman" w:hAnsi="Times New Roman" w:cs="B Homa"/>
          <w:sz w:val="24"/>
          <w:szCs w:val="24"/>
          <w:rtl/>
        </w:rPr>
      </w:pPr>
      <w:r w:rsidRPr="00877678">
        <w:rPr>
          <w:rFonts w:ascii="Times New Roman" w:eastAsia="Times New Roman" w:hAnsi="Times New Roman" w:cs="B Homa"/>
          <w:noProof/>
          <w:sz w:val="24"/>
          <w:szCs w:val="24"/>
        </w:rPr>
        <w:drawing>
          <wp:inline distT="0" distB="0" distL="0" distR="0" wp14:anchorId="31928B35" wp14:editId="5DF34E5D">
            <wp:extent cx="1790700" cy="1790700"/>
            <wp:effectExtent l="0" t="0" r="0" b="0"/>
            <wp:docPr id="5" name="Picture 5" descr="Draining the t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ining the tan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7B4" w:rsidRPr="00877678" w:rsidRDefault="00FD57B4" w:rsidP="00FD57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B Homa"/>
          <w:sz w:val="24"/>
          <w:szCs w:val="24"/>
        </w:rPr>
      </w:pP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 xml:space="preserve">وضعیت </w:t>
      </w:r>
      <w:r w:rsidRPr="00C10B9F">
        <w:rPr>
          <w:rFonts w:ascii="Times New Roman" w:eastAsia="Times New Roman" w:hAnsi="Times New Roman" w:cs="B Homa" w:hint="cs"/>
          <w:color w:val="FF0000"/>
          <w:sz w:val="24"/>
          <w:szCs w:val="24"/>
          <w:rtl/>
        </w:rPr>
        <w:t xml:space="preserve">شمع </w:t>
      </w: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>را بررسی نمایید.</w:t>
      </w:r>
    </w:p>
    <w:p w:rsidR="00DB4463" w:rsidRPr="00877678" w:rsidRDefault="007B08B5" w:rsidP="00DB4463">
      <w:pPr>
        <w:spacing w:after="0" w:line="240" w:lineRule="auto"/>
        <w:jc w:val="both"/>
        <w:rPr>
          <w:rFonts w:ascii="Times New Roman" w:eastAsia="Times New Roman" w:hAnsi="Times New Roman" w:cs="B Homa"/>
          <w:sz w:val="24"/>
          <w:szCs w:val="24"/>
        </w:rPr>
      </w:pP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>شمع را باز کرده آن را</w:t>
      </w:r>
      <w:r w:rsidR="00F907E7">
        <w:rPr>
          <w:rFonts w:ascii="Times New Roman" w:eastAsia="Times New Roman" w:hAnsi="Times New Roman" w:cs="B Homa" w:hint="cs"/>
          <w:sz w:val="24"/>
          <w:szCs w:val="24"/>
          <w:rtl/>
        </w:rPr>
        <w:t xml:space="preserve"> از نظر هر نوع شکستگی و خردگی</w:t>
      </w: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 xml:space="preserve"> بررسی کنید. </w:t>
      </w:r>
      <w:r w:rsidR="00DB4463">
        <w:rPr>
          <w:rFonts w:ascii="Times New Roman" w:eastAsia="Times New Roman" w:hAnsi="Times New Roman" w:cs="B Homa" w:hint="cs"/>
          <w:sz w:val="24"/>
          <w:szCs w:val="24"/>
          <w:rtl/>
        </w:rPr>
        <w:t xml:space="preserve">اگر خردگی بیش از حد باشد شمع باید </w:t>
      </w:r>
      <w:r w:rsidR="00C10B9F">
        <w:rPr>
          <w:rFonts w:ascii="Times New Roman" w:eastAsia="Times New Roman" w:hAnsi="Times New Roman" w:cs="B Homa" w:hint="cs"/>
          <w:sz w:val="24"/>
          <w:szCs w:val="24"/>
          <w:rtl/>
        </w:rPr>
        <w:t>ت</w:t>
      </w:r>
      <w:r w:rsidR="00DB4463">
        <w:rPr>
          <w:rFonts w:ascii="Times New Roman" w:eastAsia="Times New Roman" w:hAnsi="Times New Roman" w:cs="B Homa" w:hint="cs"/>
          <w:sz w:val="24"/>
          <w:szCs w:val="24"/>
          <w:rtl/>
        </w:rPr>
        <w:t xml:space="preserve">عویض شود. </w:t>
      </w: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>اگر الکترودهای شمع به رنگ قهوه‌ای روشن هستند شمع سالم است و در غیر این صورت لازم است شمع تمیز یا تعویض شود.</w:t>
      </w:r>
      <w:r w:rsidR="00F907E7">
        <w:rPr>
          <w:rFonts w:ascii="Times New Roman" w:eastAsia="Times New Roman" w:hAnsi="Times New Roman" w:cs="B Homa" w:hint="cs"/>
          <w:sz w:val="24"/>
          <w:szCs w:val="24"/>
          <w:rtl/>
        </w:rPr>
        <w:t xml:space="preserve"> </w:t>
      </w:r>
    </w:p>
    <w:p w:rsidR="00FD57B4" w:rsidRDefault="00FD57B4" w:rsidP="00FD57B4">
      <w:pPr>
        <w:spacing w:after="0" w:line="240" w:lineRule="auto"/>
        <w:jc w:val="center"/>
        <w:rPr>
          <w:rFonts w:ascii="Times New Roman" w:eastAsia="Times New Roman" w:hAnsi="Times New Roman" w:cs="B Homa" w:hint="cs"/>
          <w:sz w:val="24"/>
          <w:szCs w:val="24"/>
          <w:rtl/>
        </w:rPr>
      </w:pPr>
      <w:r w:rsidRPr="00877678">
        <w:rPr>
          <w:rFonts w:ascii="Times New Roman" w:eastAsia="Times New Roman" w:hAnsi="Times New Roman" w:cs="B Homa"/>
          <w:noProof/>
          <w:sz w:val="24"/>
          <w:szCs w:val="24"/>
        </w:rPr>
        <w:lastRenderedPageBreak/>
        <w:drawing>
          <wp:inline distT="0" distB="0" distL="0" distR="0" wp14:anchorId="6197C7FE" wp14:editId="16E0497F">
            <wp:extent cx="1781175" cy="1781175"/>
            <wp:effectExtent l="0" t="0" r="9525" b="9525"/>
            <wp:docPr id="4" name="Picture 4" descr="Checking the spark pl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cking the spark plu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463" w:rsidRDefault="00DB4463" w:rsidP="00DB44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B Homa" w:hint="cs"/>
          <w:sz w:val="24"/>
          <w:szCs w:val="24"/>
        </w:rPr>
      </w:pPr>
      <w:r>
        <w:rPr>
          <w:rFonts w:ascii="Times New Roman" w:eastAsia="Times New Roman" w:hAnsi="Times New Roman" w:cs="B Homa" w:hint="cs"/>
          <w:sz w:val="24"/>
          <w:szCs w:val="24"/>
          <w:rtl/>
        </w:rPr>
        <w:t xml:space="preserve">وضعیت </w:t>
      </w:r>
      <w:r w:rsidRPr="00C10B9F">
        <w:rPr>
          <w:rFonts w:ascii="Times New Roman" w:eastAsia="Times New Roman" w:hAnsi="Times New Roman" w:cs="B Homa" w:hint="cs"/>
          <w:color w:val="FF0000"/>
          <w:sz w:val="24"/>
          <w:szCs w:val="24"/>
          <w:rtl/>
        </w:rPr>
        <w:t xml:space="preserve">فیلتر هوا </w:t>
      </w:r>
      <w:r>
        <w:rPr>
          <w:rFonts w:ascii="Times New Roman" w:eastAsia="Times New Roman" w:hAnsi="Times New Roman" w:cs="B Homa" w:hint="cs"/>
          <w:sz w:val="24"/>
          <w:szCs w:val="24"/>
          <w:rtl/>
        </w:rPr>
        <w:t>را بررسی نمایید.</w:t>
      </w:r>
    </w:p>
    <w:p w:rsidR="00DB4463" w:rsidRDefault="00A171F8" w:rsidP="00DB4463">
      <w:pPr>
        <w:spacing w:after="0" w:line="240" w:lineRule="auto"/>
        <w:jc w:val="both"/>
        <w:rPr>
          <w:rFonts w:ascii="Times New Roman" w:eastAsia="Times New Roman" w:hAnsi="Times New Roman" w:cs="B Homa" w:hint="cs"/>
          <w:sz w:val="24"/>
          <w:szCs w:val="24"/>
          <w:rtl/>
        </w:rPr>
      </w:pPr>
      <w:r>
        <w:rPr>
          <w:rFonts w:ascii="Times New Roman" w:eastAsia="Times New Roman" w:hAnsi="Times New Roman" w:cs="B Homa" w:hint="cs"/>
          <w:sz w:val="24"/>
          <w:szCs w:val="24"/>
          <w:rtl/>
        </w:rPr>
        <w:t>در صورت لزوم فیلتر را تعویض نمایید. اگر فیلتر قابلیت دارد آن را تمیز و در جای خود نصب نمایید.</w:t>
      </w:r>
    </w:p>
    <w:p w:rsidR="00FB0850" w:rsidRDefault="00FB0850" w:rsidP="00FB0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B Homa" w:hint="cs"/>
          <w:sz w:val="24"/>
          <w:szCs w:val="24"/>
        </w:rPr>
      </w:pPr>
      <w:r>
        <w:rPr>
          <w:rFonts w:ascii="Times New Roman" w:eastAsia="Times New Roman" w:hAnsi="Times New Roman" w:cs="B Homa" w:hint="cs"/>
          <w:sz w:val="24"/>
          <w:szCs w:val="24"/>
          <w:rtl/>
        </w:rPr>
        <w:t xml:space="preserve">در صورت لزوم </w:t>
      </w:r>
      <w:r w:rsidRPr="00C10B9F">
        <w:rPr>
          <w:rFonts w:ascii="Times New Roman" w:eastAsia="Times New Roman" w:hAnsi="Times New Roman" w:cs="B Homa" w:hint="cs"/>
          <w:color w:val="FF0000"/>
          <w:sz w:val="24"/>
          <w:szCs w:val="24"/>
          <w:rtl/>
        </w:rPr>
        <w:t xml:space="preserve">روغن موتور </w:t>
      </w:r>
      <w:r>
        <w:rPr>
          <w:rFonts w:ascii="Times New Roman" w:eastAsia="Times New Roman" w:hAnsi="Times New Roman" w:cs="B Homa" w:hint="cs"/>
          <w:sz w:val="24"/>
          <w:szCs w:val="24"/>
          <w:rtl/>
        </w:rPr>
        <w:t>را تعویض نمایید.</w:t>
      </w:r>
    </w:p>
    <w:p w:rsidR="00FB0850" w:rsidRPr="00FB0850" w:rsidRDefault="00FB0850" w:rsidP="00F01430">
      <w:pPr>
        <w:spacing w:after="0" w:line="240" w:lineRule="auto"/>
        <w:jc w:val="both"/>
        <w:rPr>
          <w:rFonts w:ascii="Times New Roman" w:eastAsia="Times New Roman" w:hAnsi="Times New Roman" w:cs="B Homa"/>
          <w:sz w:val="24"/>
          <w:szCs w:val="24"/>
        </w:rPr>
      </w:pPr>
      <w:r>
        <w:rPr>
          <w:rFonts w:ascii="Times New Roman" w:eastAsia="Times New Roman" w:hAnsi="Times New Roman" w:cs="B Homa" w:hint="cs"/>
          <w:sz w:val="24"/>
          <w:szCs w:val="24"/>
          <w:rtl/>
        </w:rPr>
        <w:t>اگر ساعت کارکرد موتور به زمان تعویض روغن رسیده است روغن را تعویض کنید. در غیر این صورت ساعت کارکرد موتور را یادداشت کنید تا فراموشتان نشود. توجه فرمایید</w:t>
      </w:r>
      <w:r w:rsidRPr="00FB0850">
        <w:rPr>
          <w:rFonts w:ascii="Times New Roman" w:eastAsia="Times New Roman" w:hAnsi="Times New Roman" w:cs="B Nazanin" w:hint="cs"/>
          <w:sz w:val="24"/>
          <w:szCs w:val="24"/>
          <w:rtl/>
        </w:rPr>
        <w:t>!</w:t>
      </w:r>
      <w:r>
        <w:rPr>
          <w:rFonts w:ascii="Times New Roman" w:eastAsia="Times New Roman" w:hAnsi="Times New Roman" w:cs="B Homa" w:hint="cs"/>
          <w:sz w:val="24"/>
          <w:szCs w:val="24"/>
          <w:rtl/>
        </w:rPr>
        <w:t xml:space="preserve"> هرگز روغن موتور را تخلیه نکنید زیرا ممکن است در فصل کار بعد فراموش کنید روغن بریزید و دستگاه آسیب شدید </w:t>
      </w:r>
      <w:r w:rsidR="00F01430">
        <w:rPr>
          <w:rFonts w:ascii="Times New Roman" w:eastAsia="Times New Roman" w:hAnsi="Times New Roman" w:cs="B Homa" w:hint="cs"/>
          <w:sz w:val="24"/>
          <w:szCs w:val="24"/>
          <w:rtl/>
        </w:rPr>
        <w:t>ببیند</w:t>
      </w:r>
      <w:r>
        <w:rPr>
          <w:rFonts w:ascii="Times New Roman" w:eastAsia="Times New Roman" w:hAnsi="Times New Roman" w:cs="B Homa" w:hint="cs"/>
          <w:sz w:val="24"/>
          <w:szCs w:val="24"/>
          <w:rtl/>
        </w:rPr>
        <w:t>.</w:t>
      </w:r>
    </w:p>
    <w:p w:rsidR="00FD57B4" w:rsidRPr="00877678" w:rsidRDefault="00FD57B4" w:rsidP="00FD57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B Homa"/>
          <w:sz w:val="24"/>
          <w:szCs w:val="24"/>
        </w:rPr>
      </w:pP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 xml:space="preserve">وضعیت </w:t>
      </w:r>
      <w:r w:rsidRPr="00C10B9F">
        <w:rPr>
          <w:rFonts w:ascii="Times New Roman" w:eastAsia="Times New Roman" w:hAnsi="Times New Roman" w:cs="B Homa" w:hint="cs"/>
          <w:color w:val="FF0000"/>
          <w:sz w:val="24"/>
          <w:szCs w:val="24"/>
          <w:rtl/>
        </w:rPr>
        <w:t xml:space="preserve">تیغه </w:t>
      </w: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>را بررسی نمایید.</w:t>
      </w:r>
    </w:p>
    <w:p w:rsidR="00AF2CA7" w:rsidRPr="00877678" w:rsidRDefault="007B08B5" w:rsidP="00F907E7">
      <w:pPr>
        <w:spacing w:after="0" w:line="240" w:lineRule="auto"/>
        <w:jc w:val="both"/>
        <w:rPr>
          <w:rFonts w:ascii="Times New Roman" w:eastAsia="Times New Roman" w:hAnsi="Times New Roman" w:cs="B Homa"/>
          <w:sz w:val="24"/>
          <w:szCs w:val="24"/>
          <w:rtl/>
        </w:rPr>
      </w:pP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>تیغه را باز کرده و تمیز کنید. سلامت تیغه را از نظر خرابی و کج شدگی بررسی کنید. بسته به نوع تیغه باید آن را تیز نمایید و یا تیغه را تعویض کنید.</w:t>
      </w:r>
    </w:p>
    <w:p w:rsidR="00AF2CA7" w:rsidRPr="00877678" w:rsidRDefault="00AF2CA7" w:rsidP="001F5D62">
      <w:pPr>
        <w:spacing w:after="0" w:line="240" w:lineRule="auto"/>
        <w:jc w:val="center"/>
        <w:rPr>
          <w:rFonts w:ascii="Times New Roman" w:eastAsia="Times New Roman" w:hAnsi="Times New Roman" w:cs="B Homa"/>
          <w:sz w:val="24"/>
          <w:szCs w:val="24"/>
          <w:rtl/>
        </w:rPr>
      </w:pPr>
      <w:r w:rsidRPr="00877678">
        <w:rPr>
          <w:rFonts w:ascii="Times New Roman" w:eastAsia="Times New Roman" w:hAnsi="Times New Roman" w:cs="B Homa"/>
          <w:noProof/>
          <w:sz w:val="24"/>
          <w:szCs w:val="24"/>
        </w:rPr>
        <w:drawing>
          <wp:inline distT="0" distB="0" distL="0" distR="0" wp14:anchorId="5EE5F69C" wp14:editId="3732A074">
            <wp:extent cx="1809750" cy="1809750"/>
            <wp:effectExtent l="0" t="0" r="0" b="0"/>
            <wp:docPr id="3" name="Picture 3" descr="Checking the metal cutting bl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ecking the metal cutting blad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D62" w:rsidRPr="00877678" w:rsidRDefault="00012E7E" w:rsidP="001F5D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B Homa"/>
          <w:sz w:val="24"/>
          <w:szCs w:val="24"/>
        </w:rPr>
      </w:pPr>
      <w:bookmarkStart w:id="0" w:name="_GoBack"/>
      <w:r w:rsidRPr="00C10B9F">
        <w:rPr>
          <w:rFonts w:ascii="Times New Roman" w:eastAsia="Times New Roman" w:hAnsi="Times New Roman" w:cs="B Homa" w:hint="cs"/>
          <w:sz w:val="24"/>
          <w:szCs w:val="24"/>
          <w:rtl/>
        </w:rPr>
        <w:t xml:space="preserve">نخ‌های علفتراش </w:t>
      </w:r>
      <w:bookmarkEnd w:id="0"/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>را مرطوب نگه دارید.</w:t>
      </w:r>
    </w:p>
    <w:p w:rsidR="00082FEE" w:rsidRPr="00877678" w:rsidRDefault="008B18DC" w:rsidP="008B18DC">
      <w:pPr>
        <w:spacing w:after="0" w:line="240" w:lineRule="auto"/>
        <w:jc w:val="both"/>
        <w:rPr>
          <w:rFonts w:ascii="Times New Roman" w:eastAsia="Times New Roman" w:hAnsi="Times New Roman" w:cs="B Homa"/>
          <w:sz w:val="24"/>
          <w:szCs w:val="24"/>
          <w:rtl/>
        </w:rPr>
      </w:pPr>
      <w:r>
        <w:rPr>
          <w:rFonts w:ascii="Times New Roman" w:eastAsia="Times New Roman" w:hAnsi="Times New Roman" w:cs="B Homa" w:hint="cs"/>
          <w:sz w:val="24"/>
          <w:szCs w:val="24"/>
          <w:rtl/>
        </w:rPr>
        <w:t xml:space="preserve">به یاد داشته باشید همیشه 24 ساعت قبل از نصب نخ‌های علفتراش روی هد نخ آن‌ها را در آب خیس نمایید. در پایان فصل کاری، </w:t>
      </w:r>
      <w:r w:rsidR="00082FEE" w:rsidRPr="00877678">
        <w:rPr>
          <w:rFonts w:ascii="Times New Roman" w:eastAsia="Times New Roman" w:hAnsi="Times New Roman" w:cs="B Homa" w:hint="cs"/>
          <w:sz w:val="24"/>
          <w:szCs w:val="24"/>
          <w:rtl/>
        </w:rPr>
        <w:t>ب</w:t>
      </w:r>
      <w:r>
        <w:rPr>
          <w:rFonts w:ascii="Times New Roman" w:eastAsia="Times New Roman" w:hAnsi="Times New Roman" w:cs="B Homa" w:hint="cs"/>
          <w:sz w:val="24"/>
          <w:szCs w:val="24"/>
          <w:rtl/>
        </w:rPr>
        <w:t xml:space="preserve">رای حفظ انعطاف‌پذیری </w:t>
      </w:r>
      <w:r w:rsidRPr="00C10B9F">
        <w:rPr>
          <w:rFonts w:ascii="Times New Roman" w:eastAsia="Times New Roman" w:hAnsi="Times New Roman" w:cs="B Homa" w:hint="cs"/>
          <w:color w:val="FF0000"/>
          <w:sz w:val="24"/>
          <w:szCs w:val="24"/>
          <w:rtl/>
        </w:rPr>
        <w:t xml:space="preserve">نخ </w:t>
      </w:r>
      <w:r>
        <w:rPr>
          <w:rFonts w:ascii="Times New Roman" w:eastAsia="Times New Roman" w:hAnsi="Times New Roman" w:cs="B Homa" w:hint="cs"/>
          <w:sz w:val="24"/>
          <w:szCs w:val="24"/>
          <w:rtl/>
        </w:rPr>
        <w:t>علفتراش،</w:t>
      </w:r>
      <w:r w:rsidR="00082FEE" w:rsidRPr="00877678">
        <w:rPr>
          <w:rFonts w:ascii="Times New Roman" w:eastAsia="Times New Roman" w:hAnsi="Times New Roman" w:cs="B Homa" w:hint="cs"/>
          <w:sz w:val="24"/>
          <w:szCs w:val="24"/>
          <w:rtl/>
        </w:rPr>
        <w:t xml:space="preserve"> آن را از هد نخ بیرون بیاورید و در محیط مرطوب نگه دارید. حدود دو یا سه روز قبل از استفاده در فصل کار جدید، نخ‌ها را داخل آب قرار دهید تا نرمی و انعطاف آن باز گردد.</w:t>
      </w:r>
    </w:p>
    <w:p w:rsidR="00AF2CA7" w:rsidRPr="00877678" w:rsidRDefault="00AF2CA7" w:rsidP="00082FEE">
      <w:pPr>
        <w:spacing w:after="0" w:line="240" w:lineRule="auto"/>
        <w:jc w:val="center"/>
        <w:rPr>
          <w:rFonts w:ascii="Times New Roman" w:eastAsia="Times New Roman" w:hAnsi="Times New Roman" w:cs="B Homa"/>
          <w:sz w:val="24"/>
          <w:szCs w:val="24"/>
          <w:rtl/>
        </w:rPr>
      </w:pPr>
      <w:r w:rsidRPr="00877678">
        <w:rPr>
          <w:rFonts w:ascii="Times New Roman" w:eastAsia="Times New Roman" w:hAnsi="Times New Roman" w:cs="B Homa"/>
          <w:noProof/>
          <w:sz w:val="24"/>
          <w:szCs w:val="24"/>
        </w:rPr>
        <w:lastRenderedPageBreak/>
        <w:drawing>
          <wp:inline distT="0" distB="0" distL="0" distR="0" wp14:anchorId="40D8FB71" wp14:editId="5F32EF1F">
            <wp:extent cx="1952625" cy="1952625"/>
            <wp:effectExtent l="0" t="0" r="9525" b="9525"/>
            <wp:docPr id="2" name="Picture 2" descr="Storing mowing lines w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oring mowing lines we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FEE" w:rsidRPr="00877678" w:rsidRDefault="00C10B9F" w:rsidP="00082F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B Homa"/>
          <w:sz w:val="24"/>
          <w:szCs w:val="24"/>
        </w:rPr>
      </w:pPr>
      <w:r>
        <w:rPr>
          <w:rFonts w:ascii="Times New Roman" w:eastAsia="Times New Roman" w:hAnsi="Times New Roman" w:cs="B Homa" w:hint="cs"/>
          <w:sz w:val="24"/>
          <w:szCs w:val="24"/>
          <w:rtl/>
        </w:rPr>
        <w:t xml:space="preserve">محل و نحوه </w:t>
      </w:r>
      <w:r w:rsidR="00082FEE" w:rsidRPr="00877678">
        <w:rPr>
          <w:rFonts w:ascii="Times New Roman" w:eastAsia="Times New Roman" w:hAnsi="Times New Roman" w:cs="B Homa" w:hint="cs"/>
          <w:sz w:val="24"/>
          <w:szCs w:val="24"/>
          <w:rtl/>
        </w:rPr>
        <w:t>نگهداری طولانی مدت دستگاه در انبار</w:t>
      </w:r>
    </w:p>
    <w:p w:rsidR="00082FEE" w:rsidRPr="00877678" w:rsidRDefault="00082FEE" w:rsidP="00082FEE">
      <w:pPr>
        <w:spacing w:after="0" w:line="240" w:lineRule="auto"/>
        <w:rPr>
          <w:rFonts w:ascii="Times New Roman" w:eastAsia="Times New Roman" w:hAnsi="Times New Roman" w:cs="B Homa"/>
          <w:sz w:val="24"/>
          <w:szCs w:val="24"/>
        </w:rPr>
      </w:pP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>بهترین روش قرار دادن دستگاه در انبار آویزان کردن آن مطابق تصویر زیر است.</w:t>
      </w:r>
    </w:p>
    <w:p w:rsidR="00AF2CA7" w:rsidRPr="00877678" w:rsidRDefault="00AF2CA7" w:rsidP="00082FEE">
      <w:pPr>
        <w:spacing w:after="0" w:line="240" w:lineRule="auto"/>
        <w:jc w:val="center"/>
        <w:rPr>
          <w:rFonts w:ascii="Times New Roman" w:eastAsia="Times New Roman" w:hAnsi="Times New Roman" w:cs="B Homa"/>
          <w:sz w:val="24"/>
          <w:szCs w:val="24"/>
        </w:rPr>
      </w:pPr>
      <w:r w:rsidRPr="00877678">
        <w:rPr>
          <w:rFonts w:ascii="Times New Roman" w:eastAsia="Times New Roman" w:hAnsi="Times New Roman" w:cs="B Homa"/>
          <w:noProof/>
          <w:sz w:val="24"/>
          <w:szCs w:val="24"/>
        </w:rPr>
        <w:drawing>
          <wp:inline distT="0" distB="0" distL="0" distR="0" wp14:anchorId="540C79A1" wp14:editId="7DA2FBE9">
            <wp:extent cx="2057400" cy="2057400"/>
            <wp:effectExtent l="0" t="0" r="0" b="0"/>
            <wp:docPr id="1" name="Picture 1" descr="Space-saving stor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ace-saving stor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005" w:rsidRPr="00877678" w:rsidRDefault="00082FEE" w:rsidP="00CC32D5">
      <w:pPr>
        <w:jc w:val="both"/>
        <w:rPr>
          <w:rFonts w:ascii="Times New Roman" w:eastAsia="Times New Roman" w:hAnsi="Times New Roman" w:cs="B Homa"/>
          <w:sz w:val="24"/>
          <w:szCs w:val="24"/>
          <w:rtl/>
        </w:rPr>
      </w:pP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>یادآوری</w:t>
      </w:r>
    </w:p>
    <w:p w:rsidR="00082FEE" w:rsidRPr="00877678" w:rsidRDefault="00082FEE" w:rsidP="00CC32D5">
      <w:pPr>
        <w:jc w:val="both"/>
        <w:rPr>
          <w:rFonts w:ascii="Times New Roman" w:hAnsi="Times New Roman" w:cs="B Homa"/>
          <w:sz w:val="24"/>
          <w:szCs w:val="24"/>
        </w:rPr>
      </w:pPr>
      <w:r w:rsidRPr="00877678">
        <w:rPr>
          <w:rFonts w:ascii="Times New Roman" w:eastAsia="Times New Roman" w:hAnsi="Times New Roman" w:cs="B Homa" w:hint="cs"/>
          <w:sz w:val="24"/>
          <w:szCs w:val="24"/>
          <w:rtl/>
        </w:rPr>
        <w:t>برای اطلاعات تکمیلی در خصوص دستگاه خودتان کتابچه راهنما را مطالعه فرمایید.</w:t>
      </w:r>
    </w:p>
    <w:sectPr w:rsidR="00082FEE" w:rsidRPr="00877678" w:rsidSect="0065049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EB7" w:rsidRDefault="001F3EB7" w:rsidP="00DB4463">
      <w:pPr>
        <w:spacing w:after="0" w:line="240" w:lineRule="auto"/>
      </w:pPr>
      <w:r>
        <w:separator/>
      </w:r>
    </w:p>
  </w:endnote>
  <w:endnote w:type="continuationSeparator" w:id="0">
    <w:p w:rsidR="001F3EB7" w:rsidRDefault="001F3EB7" w:rsidP="00DB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EB7" w:rsidRDefault="001F3EB7" w:rsidP="00DB4463">
      <w:pPr>
        <w:spacing w:after="0" w:line="240" w:lineRule="auto"/>
      </w:pPr>
      <w:r>
        <w:separator/>
      </w:r>
    </w:p>
  </w:footnote>
  <w:footnote w:type="continuationSeparator" w:id="0">
    <w:p w:rsidR="001F3EB7" w:rsidRDefault="001F3EB7" w:rsidP="00DB4463">
      <w:pPr>
        <w:spacing w:after="0" w:line="240" w:lineRule="auto"/>
      </w:pPr>
      <w:r>
        <w:continuationSeparator/>
      </w:r>
    </w:p>
  </w:footnote>
  <w:footnote w:id="1">
    <w:p w:rsidR="00DB4463" w:rsidRDefault="00DB4463" w:rsidP="00DB4463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Idle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641"/>
    <w:multiLevelType w:val="multilevel"/>
    <w:tmpl w:val="3032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824A43"/>
    <w:multiLevelType w:val="hybridMultilevel"/>
    <w:tmpl w:val="CA466944"/>
    <w:lvl w:ilvl="0" w:tplc="3BDCB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7"/>
    <w:rsid w:val="00012E7E"/>
    <w:rsid w:val="00082FEE"/>
    <w:rsid w:val="001F3EB7"/>
    <w:rsid w:val="001F5D62"/>
    <w:rsid w:val="003A6946"/>
    <w:rsid w:val="005A0BCA"/>
    <w:rsid w:val="00650496"/>
    <w:rsid w:val="007337CB"/>
    <w:rsid w:val="007B08B5"/>
    <w:rsid w:val="008034B4"/>
    <w:rsid w:val="008733BD"/>
    <w:rsid w:val="00877678"/>
    <w:rsid w:val="008B18DC"/>
    <w:rsid w:val="00A171F8"/>
    <w:rsid w:val="00AF2CA7"/>
    <w:rsid w:val="00BF3005"/>
    <w:rsid w:val="00C10B9F"/>
    <w:rsid w:val="00CC32D5"/>
    <w:rsid w:val="00DB4463"/>
    <w:rsid w:val="00F01430"/>
    <w:rsid w:val="00F907E7"/>
    <w:rsid w:val="00FB0850"/>
    <w:rsid w:val="00FD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AF2CA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AF2CA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C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F2C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F2C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2C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C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57B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B44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4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44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AF2CA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AF2CA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C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F2C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F2C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2C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C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57B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B44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4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4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50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6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5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697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24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2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2581F-552F-4885-BD01-B340BE25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yousefi</dc:creator>
  <cp:lastModifiedBy>yousefi</cp:lastModifiedBy>
  <cp:revision>25</cp:revision>
  <cp:lastPrinted>2017-08-21T04:37:00Z</cp:lastPrinted>
  <dcterms:created xsi:type="dcterms:W3CDTF">2017-08-06T09:59:00Z</dcterms:created>
  <dcterms:modified xsi:type="dcterms:W3CDTF">2017-08-21T07:19:00Z</dcterms:modified>
</cp:coreProperties>
</file>